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DEA583" w14:textId="3DCD02DA" w:rsidR="00D163D0" w:rsidRDefault="001724A8">
      <w:r>
        <w:t xml:space="preserve">Create a Donation in </w:t>
      </w:r>
      <w:proofErr w:type="spellStart"/>
      <w:r>
        <w:t>TouchNet</w:t>
      </w:r>
      <w:proofErr w:type="spellEnd"/>
    </w:p>
    <w:p w14:paraId="1B082AF8" w14:textId="616ECE66" w:rsidR="001724A8" w:rsidRDefault="001724A8">
      <w:r>
        <w:t xml:space="preserve">Log in to </w:t>
      </w:r>
      <w:proofErr w:type="spellStart"/>
      <w:r>
        <w:t>TouchNet</w:t>
      </w:r>
      <w:proofErr w:type="spellEnd"/>
      <w:r>
        <w:t xml:space="preserve"> – Expand your store settings and choose Products.</w:t>
      </w:r>
    </w:p>
    <w:p w14:paraId="22976EB5" w14:textId="78F50B5B" w:rsidR="001724A8" w:rsidRDefault="001724A8">
      <w:r>
        <w:t>Click Add to create a new product</w:t>
      </w:r>
    </w:p>
    <w:p w14:paraId="7C97CBCF" w14:textId="30667A66" w:rsidR="001724A8" w:rsidRDefault="001724A8">
      <w:r w:rsidRPr="001724A8">
        <w:drawing>
          <wp:inline distT="0" distB="0" distL="0" distR="0" wp14:anchorId="6672677B" wp14:editId="4DF8BE03">
            <wp:extent cx="4020111" cy="543001"/>
            <wp:effectExtent l="0" t="0" r="0" b="9525"/>
            <wp:docPr id="4453567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356759" name=""/>
                    <pic:cNvPicPr/>
                  </pic:nvPicPr>
                  <pic:blipFill>
                    <a:blip r:embed="rId4"/>
                    <a:stretch>
                      <a:fillRect/>
                    </a:stretch>
                  </pic:blipFill>
                  <pic:spPr>
                    <a:xfrm>
                      <a:off x="0" y="0"/>
                      <a:ext cx="4020111" cy="543001"/>
                    </a:xfrm>
                    <a:prstGeom prst="rect">
                      <a:avLst/>
                    </a:prstGeom>
                  </pic:spPr>
                </pic:pic>
              </a:graphicData>
            </a:graphic>
          </wp:inline>
        </w:drawing>
      </w:r>
    </w:p>
    <w:p w14:paraId="081F57C8" w14:textId="415E5C8D" w:rsidR="001724A8" w:rsidRDefault="001724A8">
      <w:r>
        <w:t>Type the name of your product, a description and under product type choose Donation</w:t>
      </w:r>
    </w:p>
    <w:p w14:paraId="206F9C39" w14:textId="48455055" w:rsidR="001724A8" w:rsidRDefault="001724A8">
      <w:r w:rsidRPr="001724A8">
        <w:drawing>
          <wp:inline distT="0" distB="0" distL="0" distR="0" wp14:anchorId="26279F74" wp14:editId="68D1136C">
            <wp:extent cx="5943600" cy="2607945"/>
            <wp:effectExtent l="0" t="0" r="0" b="1905"/>
            <wp:docPr id="7713436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343616" name=""/>
                    <pic:cNvPicPr/>
                  </pic:nvPicPr>
                  <pic:blipFill>
                    <a:blip r:embed="rId5"/>
                    <a:stretch>
                      <a:fillRect/>
                    </a:stretch>
                  </pic:blipFill>
                  <pic:spPr>
                    <a:xfrm>
                      <a:off x="0" y="0"/>
                      <a:ext cx="5943600" cy="2607945"/>
                    </a:xfrm>
                    <a:prstGeom prst="rect">
                      <a:avLst/>
                    </a:prstGeom>
                  </pic:spPr>
                </pic:pic>
              </a:graphicData>
            </a:graphic>
          </wp:inline>
        </w:drawing>
      </w:r>
    </w:p>
    <w:p w14:paraId="1AB31CF6" w14:textId="2501D222" w:rsidR="001724A8" w:rsidRDefault="001724A8">
      <w:r w:rsidRPr="001724A8">
        <w:drawing>
          <wp:inline distT="0" distB="0" distL="0" distR="0" wp14:anchorId="51E72689" wp14:editId="1F7F2269">
            <wp:extent cx="5943600" cy="2287270"/>
            <wp:effectExtent l="0" t="0" r="0" b="0"/>
            <wp:docPr id="7171009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100938" name=""/>
                    <pic:cNvPicPr/>
                  </pic:nvPicPr>
                  <pic:blipFill>
                    <a:blip r:embed="rId6"/>
                    <a:stretch>
                      <a:fillRect/>
                    </a:stretch>
                  </pic:blipFill>
                  <pic:spPr>
                    <a:xfrm>
                      <a:off x="0" y="0"/>
                      <a:ext cx="5943600" cy="2287270"/>
                    </a:xfrm>
                    <a:prstGeom prst="rect">
                      <a:avLst/>
                    </a:prstGeom>
                  </pic:spPr>
                </pic:pic>
              </a:graphicData>
            </a:graphic>
          </wp:inline>
        </w:drawing>
      </w:r>
    </w:p>
    <w:p w14:paraId="06D7CBBD" w14:textId="19608CF0" w:rsidR="001724A8" w:rsidRDefault="001724A8">
      <w:r>
        <w:t>Decide if you want this to be an additional item at checkout (or exclusively available at checkout), whether it is taxable, and if the “Invoice Me” option is available for this item. Be sure to check “User entered Amount”.  You can even set a minimum donation amount (not required). Click Continue.</w:t>
      </w:r>
    </w:p>
    <w:p w14:paraId="2B8F328E" w14:textId="453A604B" w:rsidR="001724A8" w:rsidRDefault="001724A8">
      <w:r>
        <w:lastRenderedPageBreak/>
        <w:t>Choose your Shipping class (None), select your Accounting Code, or choose an override accounting code. Determine if this requires special authorization, then click continue.</w:t>
      </w:r>
    </w:p>
    <w:p w14:paraId="224905A7" w14:textId="4EEB3AE7" w:rsidR="001724A8" w:rsidRDefault="001724A8">
      <w:r w:rsidRPr="001724A8">
        <w:drawing>
          <wp:inline distT="0" distB="0" distL="0" distR="0" wp14:anchorId="313F838A" wp14:editId="659A1827">
            <wp:extent cx="5943600" cy="2287270"/>
            <wp:effectExtent l="0" t="0" r="0" b="0"/>
            <wp:docPr id="17646208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620849" name=""/>
                    <pic:cNvPicPr/>
                  </pic:nvPicPr>
                  <pic:blipFill>
                    <a:blip r:embed="rId7"/>
                    <a:stretch>
                      <a:fillRect/>
                    </a:stretch>
                  </pic:blipFill>
                  <pic:spPr>
                    <a:xfrm>
                      <a:off x="0" y="0"/>
                      <a:ext cx="5943600" cy="2287270"/>
                    </a:xfrm>
                    <a:prstGeom prst="rect">
                      <a:avLst/>
                    </a:prstGeom>
                  </pic:spPr>
                </pic:pic>
              </a:graphicData>
            </a:graphic>
          </wp:inline>
        </w:drawing>
      </w:r>
    </w:p>
    <w:p w14:paraId="18466BCF" w14:textId="30B725D4" w:rsidR="001724A8" w:rsidRDefault="001724A8">
      <w:r>
        <w:t>You can add a product image at this time if needed.</w:t>
      </w:r>
    </w:p>
    <w:p w14:paraId="28A11101" w14:textId="0B847A10" w:rsidR="001724A8" w:rsidRDefault="001724A8">
      <w:r w:rsidRPr="001724A8">
        <w:drawing>
          <wp:inline distT="0" distB="0" distL="0" distR="0" wp14:anchorId="744B64B1" wp14:editId="43B64127">
            <wp:extent cx="5943600" cy="2032000"/>
            <wp:effectExtent l="0" t="0" r="0" b="6350"/>
            <wp:docPr id="15603146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314616" name=""/>
                    <pic:cNvPicPr/>
                  </pic:nvPicPr>
                  <pic:blipFill>
                    <a:blip r:embed="rId8"/>
                    <a:stretch>
                      <a:fillRect/>
                    </a:stretch>
                  </pic:blipFill>
                  <pic:spPr>
                    <a:xfrm>
                      <a:off x="0" y="0"/>
                      <a:ext cx="5943600" cy="2032000"/>
                    </a:xfrm>
                    <a:prstGeom prst="rect">
                      <a:avLst/>
                    </a:prstGeom>
                  </pic:spPr>
                </pic:pic>
              </a:graphicData>
            </a:graphic>
          </wp:inline>
        </w:drawing>
      </w:r>
    </w:p>
    <w:p w14:paraId="6CA4E50E" w14:textId="15BAD76D" w:rsidR="001724A8" w:rsidRDefault="001724A8">
      <w:r>
        <w:t xml:space="preserve">Add any options (this is usually </w:t>
      </w:r>
      <w:proofErr w:type="gramStart"/>
      <w:r>
        <w:t>no</w:t>
      </w:r>
      <w:proofErr w:type="gramEnd"/>
      <w:r>
        <w:t>). Click Continue</w:t>
      </w:r>
    </w:p>
    <w:p w14:paraId="2AA13C2D" w14:textId="10306552" w:rsidR="001724A8" w:rsidRDefault="001724A8">
      <w:r w:rsidRPr="001724A8">
        <w:drawing>
          <wp:inline distT="0" distB="0" distL="0" distR="0" wp14:anchorId="2BABB2B1" wp14:editId="2638559D">
            <wp:extent cx="5943600" cy="1036320"/>
            <wp:effectExtent l="0" t="0" r="0" b="0"/>
            <wp:docPr id="11111256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125631" name=""/>
                    <pic:cNvPicPr/>
                  </pic:nvPicPr>
                  <pic:blipFill>
                    <a:blip r:embed="rId9"/>
                    <a:stretch>
                      <a:fillRect/>
                    </a:stretch>
                  </pic:blipFill>
                  <pic:spPr>
                    <a:xfrm>
                      <a:off x="0" y="0"/>
                      <a:ext cx="5943600" cy="1036320"/>
                    </a:xfrm>
                    <a:prstGeom prst="rect">
                      <a:avLst/>
                    </a:prstGeom>
                  </pic:spPr>
                </pic:pic>
              </a:graphicData>
            </a:graphic>
          </wp:inline>
        </w:drawing>
      </w:r>
    </w:p>
    <w:p w14:paraId="2EEF4C99" w14:textId="2D9EC6CD" w:rsidR="001724A8" w:rsidRDefault="001724A8">
      <w:r>
        <w:t>Assign your stock number/product name</w:t>
      </w:r>
    </w:p>
    <w:p w14:paraId="338A8497" w14:textId="5109001E" w:rsidR="001724A8" w:rsidRDefault="001724A8">
      <w:r>
        <w:t xml:space="preserve">Decide if there will be a limit to the number of donations allowed, and whether you want to track inventory on this. Choose Automatic Fulfillment so that the charge goes through when the customer places the order and </w:t>
      </w:r>
      <w:proofErr w:type="gramStart"/>
      <w:r>
        <w:t>set</w:t>
      </w:r>
      <w:proofErr w:type="gramEnd"/>
      <w:r>
        <w:t xml:space="preserve"> any email notifications you would like for this donation order. Click Continue.</w:t>
      </w:r>
    </w:p>
    <w:p w14:paraId="0D692589" w14:textId="1509FF47" w:rsidR="001724A8" w:rsidRDefault="001724A8">
      <w:r w:rsidRPr="001724A8">
        <w:lastRenderedPageBreak/>
        <w:drawing>
          <wp:inline distT="0" distB="0" distL="0" distR="0" wp14:anchorId="3B92F985" wp14:editId="401FB5D2">
            <wp:extent cx="5943600" cy="2658110"/>
            <wp:effectExtent l="0" t="0" r="0" b="8890"/>
            <wp:docPr id="20800700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070076" name=""/>
                    <pic:cNvPicPr/>
                  </pic:nvPicPr>
                  <pic:blipFill>
                    <a:blip r:embed="rId10"/>
                    <a:stretch>
                      <a:fillRect/>
                    </a:stretch>
                  </pic:blipFill>
                  <pic:spPr>
                    <a:xfrm>
                      <a:off x="0" y="0"/>
                      <a:ext cx="5943600" cy="2658110"/>
                    </a:xfrm>
                    <a:prstGeom prst="rect">
                      <a:avLst/>
                    </a:prstGeom>
                  </pic:spPr>
                </pic:pic>
              </a:graphicData>
            </a:graphic>
          </wp:inline>
        </w:drawing>
      </w:r>
    </w:p>
    <w:p w14:paraId="10E37AAE" w14:textId="207FD395" w:rsidR="001724A8" w:rsidRDefault="001724A8">
      <w:r>
        <w:t>Set the product availability (Online Storefront and POS) and confirm.</w:t>
      </w:r>
    </w:p>
    <w:p w14:paraId="7F13080A" w14:textId="5C1F7929" w:rsidR="001724A8" w:rsidRDefault="001724A8">
      <w:r w:rsidRPr="001724A8">
        <w:drawing>
          <wp:inline distT="0" distB="0" distL="0" distR="0" wp14:anchorId="3E77F4A2" wp14:editId="13F9CCEF">
            <wp:extent cx="5943600" cy="2204720"/>
            <wp:effectExtent l="0" t="0" r="0" b="5080"/>
            <wp:docPr id="4694181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418157" name=""/>
                    <pic:cNvPicPr/>
                  </pic:nvPicPr>
                  <pic:blipFill>
                    <a:blip r:embed="rId11"/>
                    <a:stretch>
                      <a:fillRect/>
                    </a:stretch>
                  </pic:blipFill>
                  <pic:spPr>
                    <a:xfrm>
                      <a:off x="0" y="0"/>
                      <a:ext cx="5943600" cy="2204720"/>
                    </a:xfrm>
                    <a:prstGeom prst="rect">
                      <a:avLst/>
                    </a:prstGeom>
                  </pic:spPr>
                </pic:pic>
              </a:graphicData>
            </a:graphic>
          </wp:inline>
        </w:drawing>
      </w:r>
    </w:p>
    <w:p w14:paraId="7CBA4AE7" w14:textId="6BDDE568" w:rsidR="001724A8" w:rsidRDefault="001724A8">
      <w:r>
        <w:t xml:space="preserve">Choose where you want this </w:t>
      </w:r>
      <w:proofErr w:type="gramStart"/>
      <w:r>
        <w:t>displayed</w:t>
      </w:r>
      <w:proofErr w:type="gramEnd"/>
      <w:r>
        <w:t xml:space="preserve"> (Store Home Page, Category, </w:t>
      </w:r>
      <w:proofErr w:type="spellStart"/>
      <w:r>
        <w:t>Etc</w:t>
      </w:r>
      <w:proofErr w:type="spellEnd"/>
      <w:r>
        <w:t>). Click Continue</w:t>
      </w:r>
    </w:p>
    <w:p w14:paraId="299DC64C" w14:textId="289A2BD2" w:rsidR="001724A8" w:rsidRDefault="001724A8">
      <w:r w:rsidRPr="001724A8">
        <w:lastRenderedPageBreak/>
        <w:drawing>
          <wp:inline distT="0" distB="0" distL="0" distR="0" wp14:anchorId="3D8FE5BD" wp14:editId="5968B2C6">
            <wp:extent cx="5943600" cy="4665345"/>
            <wp:effectExtent l="0" t="0" r="0" b="1905"/>
            <wp:docPr id="5208283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828327" name=""/>
                    <pic:cNvPicPr/>
                  </pic:nvPicPr>
                  <pic:blipFill>
                    <a:blip r:embed="rId12"/>
                    <a:stretch>
                      <a:fillRect/>
                    </a:stretch>
                  </pic:blipFill>
                  <pic:spPr>
                    <a:xfrm>
                      <a:off x="0" y="0"/>
                      <a:ext cx="5943600" cy="4665345"/>
                    </a:xfrm>
                    <a:prstGeom prst="rect">
                      <a:avLst/>
                    </a:prstGeom>
                  </pic:spPr>
                </pic:pic>
              </a:graphicData>
            </a:graphic>
          </wp:inline>
        </w:drawing>
      </w:r>
    </w:p>
    <w:p w14:paraId="1A5977CE" w14:textId="77777777" w:rsidR="001724A8" w:rsidRDefault="001724A8"/>
    <w:p w14:paraId="671A8CAB" w14:textId="77777777" w:rsidR="001724A8" w:rsidRDefault="001724A8"/>
    <w:p w14:paraId="62A962F4" w14:textId="77777777" w:rsidR="001724A8" w:rsidRDefault="001724A8"/>
    <w:p w14:paraId="4F72596A" w14:textId="77777777" w:rsidR="001724A8" w:rsidRDefault="001724A8"/>
    <w:p w14:paraId="1EDB4CD9" w14:textId="77777777" w:rsidR="001724A8" w:rsidRDefault="001724A8"/>
    <w:sectPr w:rsidR="001724A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jUxNDMzMjU0tTQ3sDRV0lEKTi0uzszPAykwrAUAWpcCeCwAAAA="/>
  </w:docVars>
  <w:rsids>
    <w:rsidRoot w:val="001724A8"/>
    <w:rsid w:val="001724A8"/>
    <w:rsid w:val="00D163D0"/>
    <w:rsid w:val="00E9491F"/>
    <w:rsid w:val="00ED02A6"/>
    <w:rsid w:val="00FB58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2029F3"/>
  <w15:chartTrackingRefBased/>
  <w15:docId w15:val="{6E823886-0FD4-43C6-95ED-E8812E981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724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724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724A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724A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724A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724A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24A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24A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24A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24A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724A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724A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724A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724A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724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24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24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24A8"/>
    <w:rPr>
      <w:rFonts w:eastAsiaTheme="majorEastAsia" w:cstheme="majorBidi"/>
      <w:color w:val="272727" w:themeColor="text1" w:themeTint="D8"/>
    </w:rPr>
  </w:style>
  <w:style w:type="paragraph" w:styleId="Title">
    <w:name w:val="Title"/>
    <w:basedOn w:val="Normal"/>
    <w:next w:val="Normal"/>
    <w:link w:val="TitleChar"/>
    <w:uiPriority w:val="10"/>
    <w:qFormat/>
    <w:rsid w:val="001724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24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24A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24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24A8"/>
    <w:pPr>
      <w:spacing w:before="160"/>
      <w:jc w:val="center"/>
    </w:pPr>
    <w:rPr>
      <w:i/>
      <w:iCs/>
      <w:color w:val="404040" w:themeColor="text1" w:themeTint="BF"/>
    </w:rPr>
  </w:style>
  <w:style w:type="character" w:customStyle="1" w:styleId="QuoteChar">
    <w:name w:val="Quote Char"/>
    <w:basedOn w:val="DefaultParagraphFont"/>
    <w:link w:val="Quote"/>
    <w:uiPriority w:val="29"/>
    <w:rsid w:val="001724A8"/>
    <w:rPr>
      <w:i/>
      <w:iCs/>
      <w:color w:val="404040" w:themeColor="text1" w:themeTint="BF"/>
    </w:rPr>
  </w:style>
  <w:style w:type="paragraph" w:styleId="ListParagraph">
    <w:name w:val="List Paragraph"/>
    <w:basedOn w:val="Normal"/>
    <w:uiPriority w:val="34"/>
    <w:qFormat/>
    <w:rsid w:val="001724A8"/>
    <w:pPr>
      <w:ind w:left="720"/>
      <w:contextualSpacing/>
    </w:pPr>
  </w:style>
  <w:style w:type="character" w:styleId="IntenseEmphasis">
    <w:name w:val="Intense Emphasis"/>
    <w:basedOn w:val="DefaultParagraphFont"/>
    <w:uiPriority w:val="21"/>
    <w:qFormat/>
    <w:rsid w:val="001724A8"/>
    <w:rPr>
      <w:i/>
      <w:iCs/>
      <w:color w:val="0F4761" w:themeColor="accent1" w:themeShade="BF"/>
    </w:rPr>
  </w:style>
  <w:style w:type="paragraph" w:styleId="IntenseQuote">
    <w:name w:val="Intense Quote"/>
    <w:basedOn w:val="Normal"/>
    <w:next w:val="Normal"/>
    <w:link w:val="IntenseQuoteChar"/>
    <w:uiPriority w:val="30"/>
    <w:qFormat/>
    <w:rsid w:val="001724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724A8"/>
    <w:rPr>
      <w:i/>
      <w:iCs/>
      <w:color w:val="0F4761" w:themeColor="accent1" w:themeShade="BF"/>
    </w:rPr>
  </w:style>
  <w:style w:type="character" w:styleId="IntenseReference">
    <w:name w:val="Intense Reference"/>
    <w:basedOn w:val="DefaultParagraphFont"/>
    <w:uiPriority w:val="32"/>
    <w:qFormat/>
    <w:rsid w:val="001724A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4</Pages>
  <Words>195</Words>
  <Characters>1118</Characters>
  <Application>Microsoft Office Word</Application>
  <DocSecurity>0</DocSecurity>
  <Lines>9</Lines>
  <Paragraphs>2</Paragraphs>
  <ScaleCrop>false</ScaleCrop>
  <Company/>
  <LinksUpToDate>false</LinksUpToDate>
  <CharactersWithSpaces>1311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Hickman, Lindsay</dc:creator>
  <cp:keywords/>
  <dc:description/>
  <cp:lastModifiedBy>Hickman, Lindsay</cp:lastModifiedBy>
  <cp:revision>1</cp:revision>
  <dcterms:created xsi:type="dcterms:W3CDTF">2026-06-08T18:23:00Z</dcterms:created>
  <dcterms:modified xsi:type="dcterms:W3CDTF">2026-06-08T18:54:00Z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945f93e6-a865-4541-b1e3-f58c9226e0f3</vt:lpwstr>
  </property>
</Properties>
</file>